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82D77" w14:textId="77777777"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14:paraId="7EC4F6AF" w14:textId="14040A86"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>про оприлюднення проекту тарифів на</w:t>
      </w:r>
      <w:r w:rsidR="0026036E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>послуги з розподілу електричної енергії ТОВ «Нафт</w:t>
      </w:r>
      <w:r w:rsidR="00BD2ECE" w:rsidRPr="0026036E">
        <w:rPr>
          <w:rFonts w:ascii="Times New Roman" w:hAnsi="Times New Roman" w:cs="Times New Roman"/>
          <w:b/>
          <w:sz w:val="28"/>
          <w:szCs w:val="28"/>
          <w:lang w:val="uk-UA"/>
        </w:rPr>
        <w:t>огаз Тепло» по ОСР Новий Розд</w:t>
      </w:r>
      <w:r w:rsidR="009B33B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D2ECE" w:rsidRPr="0026036E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</w:p>
    <w:p w14:paraId="65388A36" w14:textId="1131C387" w:rsidR="008F4EDC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2020</w:t>
      </w:r>
      <w:r w:rsidR="009B33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14:paraId="451B3686" w14:textId="0E21FA6D" w:rsidR="006946FB" w:rsidRPr="0026036E" w:rsidRDefault="006946FB" w:rsidP="006946F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що здійснює державне регулювання у сфері енергетики та комунальних послуг № 866 від 30.06.2017«Про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з метою проведення відкритого обговорення оприлюднює проект тарифів на послуги з розподілу електричної енергії на 2020</w:t>
      </w:r>
      <w:r w:rsidR="0026036E"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рік, з врахуванням вимог Порядку встановлення (формування) тарифів на послуги з розподілу електроенергії, затвердженого постановою Національної комісії, що здійснює державне регулювання у сферах енергетики та комунальних послуг від 05.10.2018 № 1175.</w:t>
      </w:r>
    </w:p>
    <w:p w14:paraId="400784A7" w14:textId="77777777" w:rsidR="006946FB" w:rsidRPr="0026036E" w:rsidRDefault="006946FB" w:rsidP="006946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>Проект тарифів на розподіл електричної енергії:</w:t>
      </w:r>
    </w:p>
    <w:p w14:paraId="7B78C990" w14:textId="77777777" w:rsidR="006946FB" w:rsidRPr="0026036E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Тариф на розподіл електричної енергії для споживачів 1 класу напруги (грн/</w:t>
      </w:r>
      <w:proofErr w:type="spellStart"/>
      <w:r w:rsidRPr="0026036E">
        <w:rPr>
          <w:rFonts w:ascii="Times New Roman" w:hAnsi="Times New Roman" w:cs="Times New Roman"/>
          <w:sz w:val="24"/>
          <w:szCs w:val="24"/>
          <w:lang w:val="uk-UA"/>
        </w:rPr>
        <w:t>МВт·год</w:t>
      </w:r>
      <w:proofErr w:type="spellEnd"/>
      <w:r w:rsidRPr="0026036E">
        <w:rPr>
          <w:rFonts w:ascii="Times New Roman" w:hAnsi="Times New Roman" w:cs="Times New Roman"/>
          <w:sz w:val="24"/>
          <w:szCs w:val="24"/>
          <w:lang w:val="uk-UA"/>
        </w:rPr>
        <w:t>) –</w:t>
      </w:r>
      <w:r w:rsidR="00BD2ECE"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7535" w:rsidRPr="0026036E">
        <w:rPr>
          <w:rFonts w:ascii="Times New Roman" w:hAnsi="Times New Roman" w:cs="Times New Roman"/>
          <w:sz w:val="24"/>
          <w:szCs w:val="24"/>
          <w:lang w:val="uk-UA"/>
        </w:rPr>
        <w:t>321,08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3D9A3C7" w14:textId="77777777"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Тариф на розподіл електричної енергії для споживачів 2 класу напруги (грн/</w:t>
      </w:r>
      <w:proofErr w:type="spellStart"/>
      <w:r w:rsidRPr="0026036E">
        <w:rPr>
          <w:rFonts w:ascii="Times New Roman" w:hAnsi="Times New Roman" w:cs="Times New Roman"/>
          <w:sz w:val="24"/>
          <w:szCs w:val="24"/>
          <w:lang w:val="uk-UA"/>
        </w:rPr>
        <w:t>МВт·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Pr="00E14994">
        <w:rPr>
          <w:rFonts w:ascii="Times New Roman" w:hAnsi="Times New Roman" w:cs="Times New Roman"/>
          <w:sz w:val="24"/>
          <w:szCs w:val="24"/>
          <w:lang w:val="uk-UA"/>
        </w:rPr>
        <w:t>) –</w:t>
      </w:r>
      <w:r w:rsidR="00A17535" w:rsidRPr="00E14994">
        <w:rPr>
          <w:rFonts w:ascii="Times New Roman" w:hAnsi="Times New Roman" w:cs="Times New Roman"/>
          <w:sz w:val="24"/>
          <w:szCs w:val="24"/>
          <w:lang w:val="uk-UA"/>
        </w:rPr>
        <w:t>1 759,27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384345D" w14:textId="77777777" w:rsidR="00726D00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Пропозиції і зауваження у письмовому та/або електронному вигляді слід надсилати на адресу: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03150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, м.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Київ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>Велика Васильківська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, 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>55-Г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F6CFCE9" w14:textId="3BEC4E4A"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e-</w:t>
      </w:r>
      <w:proofErr w:type="spellStart"/>
      <w:r w:rsidRPr="00E14994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E1499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info@naftogazteplo.com.ua</w:t>
      </w:r>
    </w:p>
    <w:p w14:paraId="032F348A" w14:textId="773D4D0D"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Пропозиції та зауваження з питань, винесених на відкрите обговорення проекту тарифів на розподіл електричної енергії на 2020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рік, надані заінтересованими особами, приймаються з </w:t>
      </w:r>
      <w:r w:rsidR="00797F62" w:rsidRPr="00E14994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.06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.2020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545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97F62" w:rsidRPr="00E1499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9B33BA" w:rsidRPr="00E1499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.2020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року.</w:t>
      </w:r>
    </w:p>
    <w:p w14:paraId="44FF46F5" w14:textId="05C1DA05"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Пропозиції і зауваження до проекту тарифів на розподіл електричної енергії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на 2020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рік мають бути обґрунтовані та надаватися у визначений вище строк.</w:t>
      </w:r>
    </w:p>
    <w:p w14:paraId="10520105" w14:textId="77777777"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Анонімні зауваження та пропозиції, а також пропозиції і зауваження, що були надані після визначеного у інформаційному повідомленні терміну, розглядатись не будуть.</w:t>
      </w:r>
    </w:p>
    <w:p w14:paraId="56274A50" w14:textId="4111413C" w:rsidR="00FD1CB3" w:rsidRPr="00E14994" w:rsidRDefault="006946FB" w:rsidP="00FD1CB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Відкрите обговорення за наданими пропозиціями відбудеться 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.06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.2020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83545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.00 в 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 xml:space="preserve">актовій залі </w:t>
      </w:r>
      <w:proofErr w:type="spellStart"/>
      <w:r w:rsidR="00AB4ED9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="00AB4ED9">
        <w:rPr>
          <w:rFonts w:ascii="Times New Roman" w:hAnsi="Times New Roman" w:cs="Times New Roman"/>
          <w:sz w:val="24"/>
          <w:szCs w:val="24"/>
          <w:lang w:val="uk-UA"/>
        </w:rPr>
        <w:t xml:space="preserve"> ТЕЦ</w:t>
      </w:r>
      <w:r w:rsidR="00FD1CB3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FD1CB3" w:rsidRPr="00E14994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FD1CB3" w:rsidRPr="00E14994">
        <w:rPr>
          <w:rFonts w:ascii="Times New Roman" w:hAnsi="Times New Roman" w:cs="Times New Roman"/>
          <w:sz w:val="24"/>
          <w:szCs w:val="24"/>
          <w:lang w:val="uk-UA"/>
        </w:rPr>
        <w:t>: вул. 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>Гірнича, 23</w:t>
      </w:r>
      <w:r w:rsidR="00FD1CB3" w:rsidRPr="00E14994">
        <w:rPr>
          <w:rFonts w:ascii="Times New Roman" w:hAnsi="Times New Roman" w:cs="Times New Roman"/>
          <w:sz w:val="24"/>
          <w:szCs w:val="24"/>
          <w:lang w:val="uk-UA"/>
        </w:rPr>
        <w:t>, м. 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="00FD1CB3"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EF9399" w14:textId="596C1AED" w:rsidR="006946FB" w:rsidRPr="00E14994" w:rsidRDefault="006946FB" w:rsidP="00663D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Заявки для участі у відкритому обговоренні приймаються до 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E2E7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.06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.2020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письмовому та/або електронному вигляді за </w:t>
      </w:r>
      <w:proofErr w:type="spellStart"/>
      <w:r w:rsidRPr="00E14994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03150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Київ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, вул., 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>Велика Васильківська 55-Г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, e-</w:t>
      </w:r>
      <w:proofErr w:type="spellStart"/>
      <w:r w:rsidRPr="00E14994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E1499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info@naftogazteplo.com.ua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0FE0823" w14:textId="48FC9D04" w:rsidR="006946FB" w:rsidRPr="0026036E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ТОВ «Нафтогаз Тепло»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звертає увагу на те, що остаточні тарифи на розподіл електричної енергії на 2020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рік будуть визначені після їх встановлення Національною комісією, що здійснює державне регулювання у сферах енергетики та комунальних послуг.</w:t>
      </w:r>
    </w:p>
    <w:p w14:paraId="2C8AD8FE" w14:textId="5A6677E8" w:rsidR="006946FB" w:rsidRPr="0026036E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Обґрунтування щодо необхідності встановлення тарифів на послуги з розподілу електричної енергії на 2020</w:t>
      </w:r>
      <w:r w:rsidR="00726D00"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46FB" w:rsidRPr="0026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6FB"/>
    <w:rsid w:val="00093950"/>
    <w:rsid w:val="000E6493"/>
    <w:rsid w:val="0026036E"/>
    <w:rsid w:val="00663D07"/>
    <w:rsid w:val="006946FB"/>
    <w:rsid w:val="006C6C71"/>
    <w:rsid w:val="00726D00"/>
    <w:rsid w:val="00783545"/>
    <w:rsid w:val="00797F62"/>
    <w:rsid w:val="008C3AB4"/>
    <w:rsid w:val="008F4EDC"/>
    <w:rsid w:val="009B33BA"/>
    <w:rsid w:val="00A17535"/>
    <w:rsid w:val="00AB4ED9"/>
    <w:rsid w:val="00AB6395"/>
    <w:rsid w:val="00BD2ECE"/>
    <w:rsid w:val="00BE2869"/>
    <w:rsid w:val="00C5008A"/>
    <w:rsid w:val="00D36F16"/>
    <w:rsid w:val="00E14994"/>
    <w:rsid w:val="00E70B4D"/>
    <w:rsid w:val="00FD1CB3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7799"/>
  <w15:docId w15:val="{978FC002-E4D8-49EE-8666-B61EFDD3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Іван Лисий</cp:lastModifiedBy>
  <cp:revision>6</cp:revision>
  <dcterms:created xsi:type="dcterms:W3CDTF">2020-06-15T05:01:00Z</dcterms:created>
  <dcterms:modified xsi:type="dcterms:W3CDTF">2020-06-16T07:58:00Z</dcterms:modified>
</cp:coreProperties>
</file>